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44560C">
        <w:rPr>
          <w:rFonts w:ascii="Arial" w:hAnsi="Arial" w:cs="Arial"/>
          <w:b/>
          <w:sz w:val="17"/>
          <w:szCs w:val="17"/>
        </w:rPr>
        <w:t>COL</w:t>
      </w:r>
      <w:r w:rsidR="001063B0">
        <w:rPr>
          <w:rFonts w:ascii="Arial" w:hAnsi="Arial" w:cs="Arial"/>
          <w:b/>
          <w:sz w:val="17"/>
          <w:szCs w:val="17"/>
        </w:rPr>
        <w:t>E</w:t>
      </w:r>
      <w:r w:rsidR="0044560C">
        <w:rPr>
          <w:rFonts w:ascii="Arial" w:hAnsi="Arial" w:cs="Arial"/>
          <w:b/>
          <w:sz w:val="17"/>
          <w:szCs w:val="17"/>
        </w:rPr>
        <w:t>GIO DE EDUCACIÓN PROFESIONAL TÉCNICA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1063B0" w:rsidRDefault="001063B0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4"/>
        <w:gridCol w:w="4962"/>
        <w:gridCol w:w="3922"/>
      </w:tblGrid>
      <w:tr w:rsidR="00924C30" w:rsidRPr="00924C30" w:rsidTr="00C808EC">
        <w:trPr>
          <w:trHeight w:val="255"/>
        </w:trPr>
        <w:tc>
          <w:tcPr>
            <w:tcW w:w="16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3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C808EC">
        <w:trPr>
          <w:trHeight w:val="255"/>
        </w:trPr>
        <w:tc>
          <w:tcPr>
            <w:tcW w:w="16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C808EC" w:rsidP="00C808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8EC">
              <w:rPr>
                <w:rFonts w:ascii="Calibri" w:hAnsi="Calibri"/>
                <w:color w:val="000000"/>
                <w:sz w:val="18"/>
                <w:szCs w:val="18"/>
              </w:rPr>
              <w:t>RAMO 11 FONDO DE AMPLIACIÓN DE LA OFERTA EDUCATIVA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Default="00C808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 BANCOMER,S.A INSTITUCION DE BANCA MULTIPLE</w:t>
            </w:r>
          </w:p>
          <w:p w:rsidR="00C808EC" w:rsidRPr="00924C30" w:rsidRDefault="00C808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C808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8EC">
              <w:rPr>
                <w:rFonts w:ascii="Calibri" w:hAnsi="Calibri"/>
                <w:color w:val="000000"/>
                <w:sz w:val="18"/>
                <w:szCs w:val="18"/>
              </w:rPr>
              <w:t>108663610</w:t>
            </w: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C808EC" w:rsidP="00C808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8EC">
              <w:rPr>
                <w:rFonts w:ascii="Calibri" w:hAnsi="Calibri"/>
                <w:color w:val="000000"/>
                <w:sz w:val="18"/>
                <w:szCs w:val="18"/>
              </w:rPr>
              <w:t>RAMO 23 PROVISIÓNES SALARIALES Y ECONÓMICAS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8EC" w:rsidRDefault="00C808EC" w:rsidP="00C808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 BANCOMER,S.A INSTITUCION DE BANCA MULTIPLE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C808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8EC">
              <w:rPr>
                <w:rFonts w:ascii="Calibri" w:hAnsi="Calibri"/>
                <w:color w:val="000000"/>
                <w:sz w:val="18"/>
                <w:szCs w:val="18"/>
              </w:rPr>
              <w:t>0111096192</w:t>
            </w: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C808EC" w:rsidP="00C808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8EC">
              <w:rPr>
                <w:rFonts w:ascii="Calibri" w:hAnsi="Calibri"/>
                <w:color w:val="000000"/>
                <w:sz w:val="18"/>
                <w:szCs w:val="18"/>
              </w:rPr>
              <w:t>FONDO DE APORTACIONES PARA LA EDUCACIÓN TECNOLÓGICA Y DE LOS ADULTOS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8EC" w:rsidRDefault="00C808EC" w:rsidP="00C808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 BANCOMER,S.A INSTITUCION DE BANCA MULTIPLE</w:t>
            </w:r>
          </w:p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C808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8EC">
              <w:rPr>
                <w:rFonts w:ascii="Calibri" w:hAnsi="Calibri"/>
                <w:color w:val="000000"/>
                <w:sz w:val="18"/>
                <w:szCs w:val="18"/>
              </w:rPr>
              <w:t>109369848</w:t>
            </w: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C808EC">
        <w:trPr>
          <w:trHeight w:val="284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063B0" w:rsidP="001063B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CP. HÉCTOR ZAMORA PIÑA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063B0" w:rsidP="001063B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CP. LUIS MIGUEL NARANJO GARCÍA</w:t>
            </w:r>
            <w:bookmarkStart w:id="0" w:name="_GoBack"/>
            <w:bookmarkEnd w:id="0"/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1063B0" w:rsidP="001063B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ADMINISTRACIÓN DE RECURSOS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1063B0" w:rsidP="001063B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 PROYECTO DE CONTABILIDAD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B0" w:rsidRDefault="00A25BB0">
      <w:r>
        <w:separator/>
      </w:r>
    </w:p>
  </w:endnote>
  <w:endnote w:type="continuationSeparator" w:id="0">
    <w:p w:rsidR="00A25BB0" w:rsidRDefault="00A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063B0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063B0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063B0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063B0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B0" w:rsidRDefault="00A25BB0">
      <w:r>
        <w:separator/>
      </w:r>
    </w:p>
  </w:footnote>
  <w:footnote w:type="continuationSeparator" w:id="0">
    <w:p w:rsidR="00A25BB0" w:rsidRDefault="00A2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1063B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1063B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1063B0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COLEGIO DE EDUCACIÓN PROFESIONAL TÉCNICA DEL 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095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3B0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0C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5CD6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25BB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D799E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8EC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6C60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47C0F13-B21C-4F8B-BDF6-883D1B65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Luis Miguel Naranjo García</cp:lastModifiedBy>
  <cp:revision>3</cp:revision>
  <cp:lastPrinted>2014-03-13T03:19:00Z</cp:lastPrinted>
  <dcterms:created xsi:type="dcterms:W3CDTF">2018-02-07T17:15:00Z</dcterms:created>
  <dcterms:modified xsi:type="dcterms:W3CDTF">2018-02-07T18:01:00Z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