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502B71">
        <w:rPr>
          <w:rFonts w:ascii="Arial" w:hAnsi="Arial" w:cs="Arial"/>
          <w:b/>
          <w:sz w:val="17"/>
          <w:szCs w:val="17"/>
        </w:rPr>
        <w:t>PROCURADURÍA ESTATAL DE PROTECCIÓN AL MEDIO AMBIENTE Y DESARROLLO URBANO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Pr="00502B71" w:rsidRDefault="00502B7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02B71">
              <w:rPr>
                <w:rFonts w:ascii="Calibri" w:hAnsi="Calibri"/>
                <w:b/>
                <w:sz w:val="18"/>
                <w:szCs w:val="18"/>
              </w:rPr>
              <w:t>“NO APLICA”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B71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71" w:rsidRDefault="00502B71" w:rsidP="00502B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"/>
              </w:rPr>
              <w:t>ING. ALEJANDRO ENRIQUE DELGADO OSCOY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2B71" w:rsidRDefault="00502B71" w:rsidP="00502B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2B71" w:rsidRDefault="00502B71" w:rsidP="00502B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71" w:rsidRDefault="00502B71" w:rsidP="00502B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"/>
              </w:rPr>
              <w:t>C.P. MARIA DOLORES LOPEZ GONZALEZ</w:t>
            </w:r>
          </w:p>
        </w:tc>
      </w:tr>
      <w:tr w:rsidR="00502B71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B71" w:rsidRDefault="00502B71" w:rsidP="00502B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PROCURADOR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2B71" w:rsidRDefault="00502B71" w:rsidP="00502B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2B71" w:rsidRDefault="00502B71" w:rsidP="00502B7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B71" w:rsidRDefault="00502B71" w:rsidP="00502B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ANALISTA CONTABLE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FC" w:rsidRDefault="00FC51FC">
      <w:r>
        <w:separator/>
      </w:r>
    </w:p>
  </w:endnote>
  <w:endnote w:type="continuationSeparator" w:id="0">
    <w:p w:rsidR="00FC51FC" w:rsidRDefault="00F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2B7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2B7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2B7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2B7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FC" w:rsidRDefault="00FC51FC">
      <w:r>
        <w:separator/>
      </w:r>
    </w:p>
  </w:footnote>
  <w:footnote w:type="continuationSeparator" w:id="0">
    <w:p w:rsidR="00FC51FC" w:rsidRDefault="00FC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502B71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502B71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502B71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rial" w:hAnsi="Arial" w:cs="Arial"/>
        <w:b/>
        <w:sz w:val="17"/>
        <w:szCs w:val="17"/>
      </w:rPr>
      <w:t>PROCURADURÍA ESTATAL DE PROTECCIÓN AL MEDIO AMBIENTE Y DESARROLLO URBANO</w: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2B71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51F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475A91D-1FF7-4468-8847-93318800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PEPMADU</cp:lastModifiedBy>
  <cp:revision>2</cp:revision>
  <cp:lastPrinted>2014-03-13T03:19:00Z</cp:lastPrinted>
  <dcterms:created xsi:type="dcterms:W3CDTF">2018-02-12T18:34:00Z</dcterms:created>
  <dcterms:modified xsi:type="dcterms:W3CDTF">2018-02-12T18:34:00Z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