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BE" w:rsidRPr="002D70DA" w:rsidRDefault="00924C30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bookmarkStart w:id="0" w:name="_GoBack"/>
      <w:bookmarkEnd w:id="0"/>
      <w:r w:rsidRPr="00924C30">
        <w:rPr>
          <w:rFonts w:ascii="Arial" w:hAnsi="Arial" w:cs="Arial"/>
          <w:b/>
          <w:sz w:val="17"/>
          <w:szCs w:val="17"/>
        </w:rPr>
        <w:t>RELACIÓN DE LAS CUENTAS BANCARIAS PRODUCTIVAS ESPECÍFICAS, EN LAS CUALES SE DEPOSITARON LOS RECURSOS FEDERALES TRANSFERIDOS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1C18A7">
        <w:rPr>
          <w:rFonts w:ascii="Arial" w:hAnsi="Arial" w:cs="Arial"/>
          <w:b/>
          <w:sz w:val="17"/>
          <w:szCs w:val="17"/>
        </w:rPr>
        <w:t>UNIVERSIDAD AERONÁUTICA EN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924C30">
        <w:rPr>
          <w:rFonts w:ascii="Arial" w:eastAsia="Calibri" w:hAnsi="Arial" w:cs="Arial"/>
          <w:spacing w:val="-1"/>
          <w:sz w:val="17"/>
          <w:szCs w:val="17"/>
        </w:rPr>
        <w:t>69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924C30" w:rsidRPr="00924C30">
        <w:rPr>
          <w:rFonts w:ascii="Arial" w:eastAsia="Calibri" w:hAnsi="Arial" w:cs="Arial"/>
          <w:spacing w:val="-1"/>
          <w:sz w:val="17"/>
          <w:szCs w:val="17"/>
        </w:rPr>
        <w:t>relación de las cuentas bancarias productivas específicas, en las cuales se depositaron los recursos federales transferidos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al 31 de diciembre del 201</w:t>
      </w:r>
      <w:r w:rsidR="00646AF8">
        <w:rPr>
          <w:rFonts w:ascii="Arial" w:eastAsia="Calibri" w:hAnsi="Arial" w:cs="Arial"/>
          <w:spacing w:val="-1"/>
          <w:sz w:val="17"/>
          <w:szCs w:val="17"/>
        </w:rPr>
        <w:t>7</w:t>
      </w:r>
      <w:r w:rsidR="00924C30">
        <w:rPr>
          <w:rFonts w:ascii="Arial" w:eastAsia="Calibri" w:hAnsi="Arial" w:cs="Arial"/>
          <w:spacing w:val="-1"/>
          <w:sz w:val="17"/>
          <w:szCs w:val="17"/>
        </w:rPr>
        <w:t>,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2"/>
        <w:gridCol w:w="3967"/>
        <w:gridCol w:w="3969"/>
      </w:tblGrid>
      <w:tr w:rsidR="00924C30" w:rsidRPr="00924C30" w:rsidTr="00924C30">
        <w:trPr>
          <w:trHeight w:val="255"/>
        </w:trPr>
        <w:tc>
          <w:tcPr>
            <w:tcW w:w="2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Fondo, Programa o Convenio</w:t>
            </w:r>
          </w:p>
        </w:tc>
        <w:tc>
          <w:tcPr>
            <w:tcW w:w="2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Datos de la Cuenta Bancaria</w:t>
            </w:r>
          </w:p>
        </w:tc>
      </w:tr>
      <w:tr w:rsidR="00924C30" w:rsidRPr="00924C30" w:rsidTr="00924C30">
        <w:trPr>
          <w:trHeight w:val="255"/>
        </w:trPr>
        <w:tc>
          <w:tcPr>
            <w:tcW w:w="2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Institución Bancaria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Número de Cuenta</w:t>
            </w:r>
          </w:p>
        </w:tc>
      </w:tr>
      <w:tr w:rsidR="001C5F27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F27" w:rsidRPr="00924C30" w:rsidRDefault="001C5F27" w:rsidP="003444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Recursos Federales Subsidio Convenio Financiero Concentradora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F27" w:rsidRPr="00924C30" w:rsidRDefault="001C5F27" w:rsidP="003444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7D25">
              <w:rPr>
                <w:rFonts w:ascii="Calibri" w:hAnsi="Calibri"/>
                <w:color w:val="000000"/>
                <w:sz w:val="18"/>
                <w:szCs w:val="18"/>
              </w:rPr>
              <w:t>BBVA BANCOMER S.A.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F27" w:rsidRPr="00924C30" w:rsidRDefault="001C5F27" w:rsidP="003444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5732">
              <w:rPr>
                <w:rFonts w:ascii="Calibri" w:hAnsi="Calibri"/>
                <w:color w:val="000000"/>
                <w:sz w:val="18"/>
                <w:szCs w:val="18"/>
              </w:rPr>
              <w:t>C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ta</w:t>
            </w:r>
            <w:r w:rsidRPr="003A5732">
              <w:rPr>
                <w:rFonts w:ascii="Calibri" w:hAnsi="Calibri"/>
                <w:color w:val="000000"/>
                <w:sz w:val="18"/>
                <w:szCs w:val="18"/>
              </w:rPr>
              <w:t>. 0170748153</w:t>
            </w:r>
          </w:p>
        </w:tc>
      </w:tr>
      <w:tr w:rsidR="001C5F27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F27" w:rsidRPr="00924C30" w:rsidRDefault="001C5F27" w:rsidP="003444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Recursos Federales Subsidio Convenio Financiero Específica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F27" w:rsidRPr="00924C30" w:rsidRDefault="001C5F27" w:rsidP="003444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4226">
              <w:rPr>
                <w:rFonts w:ascii="Arial Narrow" w:hAnsi="Arial Narrow" w:cs="Arial"/>
                <w:color w:val="000000"/>
                <w:sz w:val="18"/>
                <w:szCs w:val="20"/>
              </w:rPr>
              <w:t>BBVA BANCOMER, S.A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F27" w:rsidRPr="00924C30" w:rsidRDefault="001C5F27" w:rsidP="003444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Cta</w:t>
            </w:r>
            <w:r w:rsidRPr="003A5732">
              <w:rPr>
                <w:rFonts w:ascii="Calibri" w:hAnsi="Calibri"/>
                <w:color w:val="000000"/>
                <w:sz w:val="18"/>
                <w:szCs w:val="18"/>
              </w:rPr>
              <w:t>. 0110792551</w:t>
            </w:r>
          </w:p>
        </w:tc>
      </w:tr>
      <w:tr w:rsidR="001C5F27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F27" w:rsidRPr="00924C30" w:rsidRDefault="001C5F27" w:rsidP="003444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Inversión Recursos Subsidio Convenio Financiero Federal Específica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F27" w:rsidRPr="00924C30" w:rsidRDefault="001C5F27" w:rsidP="003444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4226">
              <w:rPr>
                <w:rFonts w:ascii="Arial Narrow" w:hAnsi="Arial Narrow" w:cs="Arial"/>
                <w:color w:val="000000"/>
                <w:sz w:val="18"/>
                <w:szCs w:val="20"/>
              </w:rPr>
              <w:t>BBVA BANCOMER, S.A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F27" w:rsidRPr="00924C30" w:rsidRDefault="001C5F27" w:rsidP="003444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5732">
              <w:rPr>
                <w:rFonts w:ascii="Calibri" w:hAnsi="Calibri"/>
                <w:color w:val="000000"/>
                <w:sz w:val="18"/>
                <w:szCs w:val="18"/>
              </w:rPr>
              <w:t>C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ontrato</w:t>
            </w:r>
            <w:r w:rsidRPr="003A5732">
              <w:rPr>
                <w:rFonts w:ascii="Calibri" w:hAnsi="Calibri"/>
                <w:color w:val="000000"/>
                <w:sz w:val="18"/>
                <w:szCs w:val="18"/>
              </w:rPr>
              <w:t xml:space="preserve"> 2047786514</w:t>
            </w:r>
          </w:p>
        </w:tc>
      </w:tr>
      <w:tr w:rsidR="001C5F27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F27" w:rsidRPr="00924C30" w:rsidRDefault="001C5F27" w:rsidP="003444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Recursos Federales Programa PRODET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F27" w:rsidRPr="00924C30" w:rsidRDefault="001C5F27" w:rsidP="003444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4226">
              <w:rPr>
                <w:rFonts w:ascii="Arial Narrow" w:hAnsi="Arial Narrow" w:cs="Arial"/>
                <w:color w:val="000000"/>
                <w:sz w:val="18"/>
                <w:szCs w:val="20"/>
              </w:rPr>
              <w:t>BBVA BANCOMER, S.A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F27" w:rsidRPr="00924C30" w:rsidRDefault="001C5F27" w:rsidP="003444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Cta</w:t>
            </w:r>
            <w:r w:rsidRPr="003A5732">
              <w:rPr>
                <w:rFonts w:ascii="Calibri" w:hAnsi="Calibri"/>
                <w:color w:val="000000"/>
                <w:sz w:val="18"/>
                <w:szCs w:val="18"/>
              </w:rPr>
              <w:t>. 0110976652</w:t>
            </w:r>
          </w:p>
        </w:tc>
      </w:tr>
      <w:tr w:rsidR="001C5F27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F27" w:rsidRPr="00924C30" w:rsidRDefault="001C5F27" w:rsidP="003444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Recursos Federales Programa PROEXXES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F27" w:rsidRPr="00924C30" w:rsidRDefault="001C5F27" w:rsidP="003444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MULTIVA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F27" w:rsidRPr="00924C30" w:rsidRDefault="001C5F27" w:rsidP="003444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Cta</w:t>
            </w:r>
            <w:r w:rsidRPr="003A5732">
              <w:rPr>
                <w:rFonts w:ascii="Calibri" w:hAnsi="Calibri"/>
                <w:color w:val="000000"/>
                <w:sz w:val="18"/>
                <w:szCs w:val="18"/>
              </w:rPr>
              <w:t>. 7064357</w:t>
            </w:r>
          </w:p>
        </w:tc>
      </w:tr>
      <w:tr w:rsidR="001C5F27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F27" w:rsidRPr="00924C30" w:rsidRDefault="001C5F27" w:rsidP="003444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Inversión Recursos Federales Programa PROEXXES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F27" w:rsidRPr="00924C30" w:rsidRDefault="001C5F27" w:rsidP="003444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MULTIVA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F27" w:rsidRPr="00924C30" w:rsidRDefault="001C5F27" w:rsidP="003444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5732">
              <w:rPr>
                <w:rFonts w:ascii="Calibri" w:hAnsi="Calibri"/>
                <w:color w:val="000000"/>
                <w:sz w:val="18"/>
                <w:szCs w:val="18"/>
              </w:rPr>
              <w:t>C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ontrato</w:t>
            </w:r>
            <w:r w:rsidRPr="003A5732">
              <w:rPr>
                <w:rFonts w:ascii="Calibri" w:hAnsi="Calibri"/>
                <w:color w:val="000000"/>
                <w:sz w:val="18"/>
                <w:szCs w:val="18"/>
              </w:rPr>
              <w:t xml:space="preserve"> 7064934</w:t>
            </w:r>
          </w:p>
        </w:tc>
      </w:tr>
      <w:tr w:rsidR="001C5F27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F27" w:rsidRPr="00924C30" w:rsidRDefault="001C5F27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F27" w:rsidRPr="00924C30" w:rsidRDefault="001C5F27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F27" w:rsidRPr="00924C30" w:rsidRDefault="001C5F27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C5F27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F27" w:rsidRPr="00924C30" w:rsidRDefault="001C5F27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F27" w:rsidRPr="00924C30" w:rsidRDefault="001C5F27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F27" w:rsidRPr="00924C30" w:rsidRDefault="001C5F27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C5F27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F27" w:rsidRPr="00924C30" w:rsidRDefault="001C5F27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F27" w:rsidRPr="00924C30" w:rsidRDefault="001C5F27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F27" w:rsidRPr="00924C30" w:rsidRDefault="001C5F27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C5F27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F27" w:rsidRPr="0097046A" w:rsidRDefault="001C5F27" w:rsidP="003444DC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C.P. MARIO JUÁREZ FIGUEROA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C5F27" w:rsidRPr="002D70DA" w:rsidRDefault="001C5F2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C5F27" w:rsidRPr="002D70DA" w:rsidRDefault="001C5F2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F27" w:rsidRPr="00454376" w:rsidRDefault="001C5F27" w:rsidP="003444DC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C.P. ANTONIO MARTÍNEZ ÁNGELES</w:t>
            </w:r>
          </w:p>
        </w:tc>
      </w:tr>
      <w:tr w:rsidR="001C5F27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F27" w:rsidRPr="00007F18" w:rsidRDefault="001C5F27" w:rsidP="003444D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SECRETARIO DE ADMINISTRACIÓN Y FINANZAS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C5F27" w:rsidRPr="002D70DA" w:rsidRDefault="001C5F2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C5F27" w:rsidRPr="002D70DA" w:rsidRDefault="001C5F2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F27" w:rsidRPr="00007F18" w:rsidRDefault="001C5F27" w:rsidP="003444D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07F18">
              <w:rPr>
                <w:rFonts w:ascii="Arial" w:hAnsi="Arial" w:cs="Arial"/>
                <w:sz w:val="17"/>
                <w:szCs w:val="17"/>
              </w:rPr>
              <w:t>JEFE DE DEPARTAMENTO DE TESORERÍA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480" w:rsidRDefault="00087480">
      <w:r>
        <w:separator/>
      </w:r>
    </w:p>
  </w:endnote>
  <w:endnote w:type="continuationSeparator" w:id="0">
    <w:p w:rsidR="00087480" w:rsidRDefault="0008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FAED72E" wp14:editId="0181EFA8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924C30" w:rsidRPr="00924C30">
      <w:rPr>
        <w:rFonts w:ascii="Avenir LT Std 45 Book" w:hAnsi="Avenir LT Std 45 Book" w:cs="Arial"/>
        <w:color w:val="808080"/>
        <w:szCs w:val="20"/>
      </w:rPr>
      <w:t>RELACIÓN DE LAS CUENTAS BANCARIAS PRODUCTIVAS ESPECÍFICAS, EN LAS CUALES SE DEPOSITARON LOS RECURSOS FEDERALES TRANSFERIDOS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C18A7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C18A7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87664E" wp14:editId="756C9566">
              <wp:simplePos x="0" y="0"/>
              <wp:positionH relativeFrom="margin">
                <wp:posOffset>-2540</wp:posOffset>
              </wp:positionH>
              <wp:positionV relativeFrom="page">
                <wp:posOffset>7105015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6" o:spid="_x0000_s1026" style="position:absolute;margin-left:-.2pt;margin-top:559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J2p0NH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1C18A7">
      <w:rPr>
        <w:rFonts w:ascii="Avenir LT Std 45 Book" w:hAnsi="Avenir LT Std 45 Book" w:cs="Arial"/>
        <w:color w:val="808080"/>
        <w:szCs w:val="20"/>
      </w:rPr>
      <w:t>RELACIÓN DE CUENTAS BANCARIAS PRODUCTIVAS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C5F27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C5F27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480" w:rsidRDefault="00087480">
      <w:r>
        <w:separator/>
      </w:r>
    </w:p>
  </w:footnote>
  <w:footnote w:type="continuationSeparator" w:id="0">
    <w:p w:rsidR="00087480" w:rsidRDefault="00087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3AB817D0" wp14:editId="4376675F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0687510" wp14:editId="325FC094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D11548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D11548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6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6BB879" wp14:editId="2590B11B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E726A9" wp14:editId="50C2F0AB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97B0B4" wp14:editId="1362C867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 w:rsidR="001C18A7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UNIVERSIDAD AERONÁUTICA EN QUERÉTARO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87480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0591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8A7"/>
    <w:rsid w:val="001C1C28"/>
    <w:rsid w:val="001C2566"/>
    <w:rsid w:val="001C4C8E"/>
    <w:rsid w:val="001C5F27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47650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AF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539D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3F69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F7BC62C-5095-4D8A-92E6-4BFA352C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armando_godoy</dc:creator>
  <cp:lastModifiedBy>Claudia Zuzeli Santos Barrón</cp:lastModifiedBy>
  <cp:revision>2</cp:revision>
  <cp:lastPrinted>2014-03-13T03:19:00Z</cp:lastPrinted>
  <dcterms:created xsi:type="dcterms:W3CDTF">2018-02-13T16:58:00Z</dcterms:created>
  <dcterms:modified xsi:type="dcterms:W3CDTF">2018-02-13T16:58:00Z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